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E8F7" w14:textId="77777777" w:rsidR="0000616C" w:rsidRPr="00B74557" w:rsidRDefault="0000616C" w:rsidP="0000616C">
      <w:pPr>
        <w:jc w:val="center"/>
        <w:rPr>
          <w:rFonts w:ascii="Times New Roman" w:eastAsia="Times New Roman" w:hAnsi="Times New Roman" w:cs="Times New Roman"/>
          <w:szCs w:val="24"/>
        </w:rPr>
      </w:pPr>
      <w:r w:rsidRPr="00B74557">
        <w:rPr>
          <w:rFonts w:ascii="Times New Roman" w:eastAsia="Times New Roman" w:hAnsi="Times New Roman" w:cs="Times New Roman"/>
          <w:noProof/>
          <w:szCs w:val="24"/>
        </w:rPr>
        <w:drawing>
          <wp:inline distT="0" distB="0" distL="0" distR="0" wp14:anchorId="49C5B2B6" wp14:editId="4065DD4A">
            <wp:extent cx="885825" cy="971550"/>
            <wp:effectExtent l="0" t="0" r="9525" b="0"/>
            <wp:docPr id="2" name="Pilt 2" descr="Pilt, millel on kujutatud tekst,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lõikepilt&#10;&#10;Kirjeldus on genereeritud automaatselt"/>
                    <pic:cNvPicPr>
                      <a:picLocks noChangeAspect="1" noChangeArrowheads="1"/>
                    </pic:cNvPicPr>
                  </pic:nvPicPr>
                  <pic:blipFill>
                    <a:blip r:embed="rId4" cstate="print">
                      <a:extLst>
                        <a:ext uri="{28A0092B-C50C-407E-A947-70E740481C1C}">
                          <a14:useLocalDpi xmlns:a14="http://schemas.microsoft.com/office/drawing/2010/main" val="0"/>
                        </a:ext>
                      </a:extLst>
                    </a:blip>
                    <a:srcRect l="-1314" t="-3581" r="-2431"/>
                    <a:stretch>
                      <a:fillRect/>
                    </a:stretch>
                  </pic:blipFill>
                  <pic:spPr bwMode="auto">
                    <a:xfrm>
                      <a:off x="0" y="0"/>
                      <a:ext cx="885825" cy="971550"/>
                    </a:xfrm>
                    <a:prstGeom prst="rect">
                      <a:avLst/>
                    </a:prstGeom>
                    <a:solidFill>
                      <a:srgbClr val="FFFFFF"/>
                    </a:solidFill>
                    <a:ln>
                      <a:noFill/>
                    </a:ln>
                  </pic:spPr>
                </pic:pic>
              </a:graphicData>
            </a:graphic>
          </wp:inline>
        </w:drawing>
      </w:r>
    </w:p>
    <w:p w14:paraId="569524F8" w14:textId="77777777" w:rsidR="0000616C" w:rsidRPr="00B74557" w:rsidRDefault="0000616C" w:rsidP="0000616C">
      <w:pPr>
        <w:keepNext/>
        <w:spacing w:after="0" w:line="240" w:lineRule="auto"/>
        <w:jc w:val="center"/>
        <w:outlineLvl w:val="0"/>
        <w:rPr>
          <w:rFonts w:ascii="Times New Roman" w:eastAsia="Times New Roman" w:hAnsi="Times New Roman" w:cs="Times New Roman"/>
          <w:b/>
          <w:bCs/>
          <w:sz w:val="26"/>
          <w:szCs w:val="24"/>
        </w:rPr>
      </w:pPr>
      <w:r w:rsidRPr="00B74557">
        <w:rPr>
          <w:rFonts w:ascii="Times New Roman" w:eastAsia="Times New Roman" w:hAnsi="Times New Roman" w:cs="Times New Roman"/>
          <w:b/>
          <w:bCs/>
          <w:sz w:val="26"/>
          <w:szCs w:val="24"/>
        </w:rPr>
        <w:t>HARJU MAAKOND</w:t>
      </w:r>
    </w:p>
    <w:p w14:paraId="32B824BF" w14:textId="77777777" w:rsidR="0000616C" w:rsidRPr="00B74557" w:rsidRDefault="0000616C" w:rsidP="0000616C">
      <w:pPr>
        <w:widowControl w:val="0"/>
        <w:suppressAutoHyphens/>
        <w:spacing w:after="0" w:line="240" w:lineRule="auto"/>
        <w:jc w:val="center"/>
        <w:rPr>
          <w:rFonts w:ascii="Times New Roman" w:eastAsia="Times New Roman" w:hAnsi="Times New Roman" w:cs="Times New Roman"/>
          <w:b/>
          <w:bCs/>
          <w:sz w:val="26"/>
          <w:szCs w:val="24"/>
        </w:rPr>
      </w:pPr>
      <w:r w:rsidRPr="00B74557">
        <w:rPr>
          <w:rFonts w:ascii="Times New Roman" w:eastAsia="Times New Roman" w:hAnsi="Times New Roman" w:cs="Times New Roman"/>
          <w:b/>
          <w:bCs/>
          <w:sz w:val="26"/>
          <w:szCs w:val="24"/>
        </w:rPr>
        <w:t>ANIJA VALLAVALITSUS</w:t>
      </w:r>
    </w:p>
    <w:p w14:paraId="5D668761" w14:textId="77777777" w:rsidR="0000616C" w:rsidRPr="00B74557" w:rsidRDefault="0000616C" w:rsidP="0000616C">
      <w:pPr>
        <w:widowControl w:val="0"/>
        <w:suppressAutoHyphens/>
        <w:spacing w:after="0" w:line="240" w:lineRule="auto"/>
        <w:jc w:val="center"/>
        <w:rPr>
          <w:rFonts w:ascii="Times New Roman" w:eastAsia="Lucida Sans Unicode" w:hAnsi="Times New Roman" w:cs="Tahoma"/>
          <w:kern w:val="1"/>
          <w:sz w:val="24"/>
          <w:szCs w:val="24"/>
        </w:rPr>
      </w:pPr>
      <w:r w:rsidRPr="00B74557">
        <w:rPr>
          <w:rFonts w:ascii="Times New Roman" w:eastAsia="Times New Roman" w:hAnsi="Times New Roman" w:cs="Times New Roman"/>
          <w:b/>
          <w:bCs/>
          <w:sz w:val="26"/>
          <w:szCs w:val="24"/>
        </w:rPr>
        <w:t>K O R R A L D U S</w:t>
      </w:r>
    </w:p>
    <w:p w14:paraId="416485D4" w14:textId="77777777" w:rsidR="0000616C" w:rsidRPr="00B74557" w:rsidRDefault="0000616C" w:rsidP="0000616C">
      <w:pPr>
        <w:widowControl w:val="0"/>
        <w:suppressAutoHyphens/>
        <w:spacing w:after="0" w:line="240" w:lineRule="auto"/>
        <w:jc w:val="both"/>
        <w:rPr>
          <w:rFonts w:ascii="Times New Roman" w:eastAsia="Lucida Sans Unicode" w:hAnsi="Times New Roman" w:cs="Tahoma"/>
          <w:kern w:val="1"/>
          <w:sz w:val="24"/>
          <w:szCs w:val="24"/>
        </w:rPr>
      </w:pPr>
    </w:p>
    <w:p w14:paraId="486EFDF1" w14:textId="19B0E2AF" w:rsidR="0000616C" w:rsidRPr="00766CB4" w:rsidRDefault="0000616C" w:rsidP="0000616C">
      <w:pPr>
        <w:tabs>
          <w:tab w:val="left" w:pos="0"/>
          <w:tab w:val="left" w:pos="7088"/>
        </w:tabs>
        <w:spacing w:after="0" w:line="240" w:lineRule="auto"/>
        <w:rPr>
          <w:rFonts w:ascii="Times New Roman" w:eastAsia="Times New Roman" w:hAnsi="Times New Roman" w:cs="Times New Roman"/>
          <w:sz w:val="24"/>
          <w:szCs w:val="24"/>
          <w:lang w:eastAsia="ar-SA"/>
        </w:rPr>
      </w:pPr>
      <w:r w:rsidRPr="00B74557">
        <w:rPr>
          <w:rFonts w:ascii="Times New Roman" w:eastAsia="Times New Roman" w:hAnsi="Times New Roman" w:cs="Times New Roman"/>
          <w:sz w:val="24"/>
          <w:szCs w:val="24"/>
          <w:lang w:eastAsia="ar-SA"/>
        </w:rPr>
        <w:t>Kehra</w:t>
      </w:r>
      <w:r w:rsidRPr="00B74557">
        <w:rPr>
          <w:rFonts w:ascii="Times New Roman" w:eastAsia="Times New Roman" w:hAnsi="Times New Roman" w:cs="Times New Roman"/>
          <w:sz w:val="24"/>
          <w:szCs w:val="24"/>
          <w:lang w:eastAsia="ar-SA"/>
        </w:rPr>
        <w:tab/>
      </w:r>
      <w:r w:rsidR="00F758D9">
        <w:rPr>
          <w:rFonts w:ascii="Times New Roman" w:eastAsia="Times New Roman" w:hAnsi="Times New Roman" w:cs="Times New Roman"/>
          <w:sz w:val="24"/>
          <w:szCs w:val="24"/>
          <w:lang w:eastAsia="ar-SA"/>
        </w:rPr>
        <w:t xml:space="preserve">26.08.2025 </w:t>
      </w:r>
      <w:r w:rsidR="008B63FF">
        <w:rPr>
          <w:rFonts w:ascii="Times New Roman" w:eastAsia="Times New Roman" w:hAnsi="Times New Roman" w:cs="Times New Roman"/>
          <w:sz w:val="24"/>
          <w:szCs w:val="24"/>
          <w:lang w:eastAsia="ar-SA"/>
        </w:rPr>
        <w:t>nr 2-3/</w:t>
      </w:r>
      <w:r w:rsidR="007C0454">
        <w:rPr>
          <w:rFonts w:ascii="Times New Roman" w:eastAsia="Times New Roman" w:hAnsi="Times New Roman" w:cs="Times New Roman"/>
          <w:sz w:val="24"/>
          <w:szCs w:val="24"/>
          <w:lang w:eastAsia="ar-SA"/>
        </w:rPr>
        <w:t>412</w:t>
      </w:r>
    </w:p>
    <w:p w14:paraId="6510DDEA" w14:textId="77777777" w:rsidR="0000616C" w:rsidRPr="00B74557" w:rsidRDefault="0000616C" w:rsidP="0000616C">
      <w:pPr>
        <w:spacing w:after="0" w:line="240" w:lineRule="auto"/>
        <w:rPr>
          <w:rFonts w:ascii="Times New Roman" w:eastAsia="Times New Roman" w:hAnsi="Times New Roman" w:cs="Times New Roman"/>
          <w:sz w:val="24"/>
          <w:szCs w:val="24"/>
          <w:lang w:eastAsia="ar-SA"/>
        </w:rPr>
      </w:pPr>
    </w:p>
    <w:p w14:paraId="531E5244" w14:textId="77777777" w:rsidR="0000616C" w:rsidRDefault="0000616C" w:rsidP="0000616C">
      <w:pPr>
        <w:spacing w:after="0" w:line="240" w:lineRule="auto"/>
        <w:rPr>
          <w:rFonts w:ascii="Times New Roman" w:eastAsia="Times New Roman" w:hAnsi="Times New Roman" w:cs="Times New Roman"/>
          <w:sz w:val="24"/>
          <w:szCs w:val="24"/>
          <w:lang w:eastAsia="ar-SA"/>
        </w:rPr>
      </w:pPr>
    </w:p>
    <w:p w14:paraId="4D46E8FF" w14:textId="77777777" w:rsidR="0000616C" w:rsidRPr="00B74557" w:rsidRDefault="0000616C" w:rsidP="0000616C">
      <w:pPr>
        <w:spacing w:after="0" w:line="240" w:lineRule="auto"/>
        <w:rPr>
          <w:rFonts w:ascii="Times New Roman" w:eastAsia="Times New Roman" w:hAnsi="Times New Roman" w:cs="Times New Roman"/>
          <w:sz w:val="24"/>
          <w:szCs w:val="24"/>
          <w:lang w:eastAsia="ar-SA"/>
        </w:rPr>
      </w:pPr>
    </w:p>
    <w:p w14:paraId="346566DD" w14:textId="77777777" w:rsidR="0000616C" w:rsidRDefault="0000616C" w:rsidP="0000616C">
      <w:pPr>
        <w:spacing w:after="0" w:line="240" w:lineRule="auto"/>
        <w:rPr>
          <w:rFonts w:ascii="Times New Roman" w:eastAsia="Times New Roman" w:hAnsi="Times New Roman" w:cs="Times New Roman"/>
          <w:b/>
          <w:bCs/>
          <w:sz w:val="24"/>
          <w:szCs w:val="24"/>
        </w:rPr>
      </w:pPr>
      <w:bookmarkStart w:id="0" w:name="_Hlk144387282"/>
      <w:r w:rsidRPr="009F3825">
        <w:rPr>
          <w:rFonts w:ascii="Times New Roman" w:eastAsia="Times New Roman" w:hAnsi="Times New Roman" w:cs="Times New Roman"/>
          <w:b/>
          <w:bCs/>
          <w:sz w:val="24"/>
          <w:szCs w:val="24"/>
        </w:rPr>
        <w:t>Anija valla 202</w:t>
      </w:r>
      <w:r>
        <w:rPr>
          <w:rFonts w:ascii="Times New Roman" w:eastAsia="Times New Roman" w:hAnsi="Times New Roman" w:cs="Times New Roman"/>
          <w:b/>
          <w:bCs/>
          <w:sz w:val="24"/>
          <w:szCs w:val="24"/>
        </w:rPr>
        <w:t>5</w:t>
      </w:r>
      <w:r w:rsidRPr="009F3825">
        <w:rPr>
          <w:rFonts w:ascii="Times New Roman" w:eastAsia="Times New Roman" w:hAnsi="Times New Roman" w:cs="Times New Roman"/>
          <w:b/>
          <w:bCs/>
          <w:sz w:val="24"/>
          <w:szCs w:val="24"/>
        </w:rPr>
        <w:t xml:space="preserve">. aasta huvihariduse ja huvitegevuse </w:t>
      </w:r>
    </w:p>
    <w:p w14:paraId="3127F92A" w14:textId="77777777" w:rsidR="0000616C" w:rsidRPr="009F3825" w:rsidRDefault="0000616C" w:rsidP="0000616C">
      <w:pPr>
        <w:spacing w:after="0" w:line="240" w:lineRule="auto"/>
        <w:rPr>
          <w:rFonts w:ascii="Times New Roman" w:eastAsia="Times New Roman" w:hAnsi="Times New Roman" w:cs="Times New Roman"/>
          <w:sz w:val="24"/>
          <w:szCs w:val="24"/>
        </w:rPr>
      </w:pPr>
      <w:r w:rsidRPr="009F3825">
        <w:rPr>
          <w:rFonts w:ascii="Times New Roman" w:eastAsia="Times New Roman" w:hAnsi="Times New Roman" w:cs="Times New Roman"/>
          <w:b/>
          <w:bCs/>
          <w:sz w:val="24"/>
          <w:szCs w:val="24"/>
        </w:rPr>
        <w:t>kava kinnitamine</w:t>
      </w:r>
      <w:r>
        <w:rPr>
          <w:rFonts w:ascii="Times New Roman" w:eastAsia="Times New Roman" w:hAnsi="Times New Roman" w:cs="Times New Roman"/>
          <w:sz w:val="24"/>
          <w:szCs w:val="24"/>
        </w:rPr>
        <w:t xml:space="preserve"> </w:t>
      </w:r>
    </w:p>
    <w:bookmarkEnd w:id="0"/>
    <w:p w14:paraId="658E81AB"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27116CEA"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628C2725" w14:textId="77777777" w:rsidR="0000616C" w:rsidRPr="00D43BF4" w:rsidRDefault="0000616C" w:rsidP="0000616C">
      <w:pPr>
        <w:spacing w:after="0" w:line="240" w:lineRule="auto"/>
        <w:jc w:val="both"/>
        <w:rPr>
          <w:rFonts w:ascii="Times New Roman" w:eastAsia="Times New Roman" w:hAnsi="Times New Roman" w:cs="Times New Roman"/>
          <w:sz w:val="24"/>
          <w:szCs w:val="24"/>
        </w:rPr>
      </w:pPr>
      <w:r w:rsidRPr="00D43BF4">
        <w:rPr>
          <w:rFonts w:ascii="Times New Roman" w:eastAsia="Times New Roman" w:hAnsi="Times New Roman" w:cs="Times New Roman"/>
          <w:sz w:val="24"/>
          <w:szCs w:val="24"/>
        </w:rPr>
        <w:t xml:space="preserve">Kohaliku omavalitsuse korralduse seaduse § 30 lõike 1 punkti 3 ja noorsootöö seaduse § 15² </w:t>
      </w:r>
      <w:r>
        <w:rPr>
          <w:rFonts w:ascii="Times New Roman" w:eastAsia="Times New Roman" w:hAnsi="Times New Roman" w:cs="Times New Roman"/>
          <w:sz w:val="24"/>
          <w:szCs w:val="24"/>
        </w:rPr>
        <w:t xml:space="preserve">ning haldusmenetluse seaduse § 64 lõike 1 ja § 74 lõike 1 </w:t>
      </w:r>
      <w:r w:rsidRPr="00D43BF4">
        <w:rPr>
          <w:rFonts w:ascii="Times New Roman" w:eastAsia="Times New Roman" w:hAnsi="Times New Roman" w:cs="Times New Roman"/>
          <w:sz w:val="24"/>
          <w:szCs w:val="24"/>
        </w:rPr>
        <w:t>alusel</w:t>
      </w:r>
      <w:r>
        <w:rPr>
          <w:rFonts w:ascii="Times New Roman" w:eastAsia="Times New Roman" w:hAnsi="Times New Roman" w:cs="Times New Roman"/>
          <w:sz w:val="24"/>
          <w:szCs w:val="24"/>
        </w:rPr>
        <w:t xml:space="preserve">, </w:t>
      </w:r>
      <w:r w:rsidRPr="00D43BF4">
        <w:rPr>
          <w:rFonts w:ascii="Times New Roman" w:eastAsia="Times New Roman" w:hAnsi="Times New Roman" w:cs="Times New Roman"/>
          <w:sz w:val="24"/>
          <w:szCs w:val="24"/>
        </w:rPr>
        <w:t>Anija Vallavalitsus</w:t>
      </w:r>
    </w:p>
    <w:p w14:paraId="35C6A3FD"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208DE9D1" w14:textId="77777777" w:rsidR="0000616C" w:rsidRPr="00B74557" w:rsidRDefault="0000616C" w:rsidP="0000616C">
      <w:pPr>
        <w:spacing w:after="0" w:line="240" w:lineRule="auto"/>
        <w:rPr>
          <w:rFonts w:ascii="Times New Roman" w:eastAsia="Times New Roman" w:hAnsi="Times New Roman" w:cs="Times New Roman"/>
          <w:b/>
          <w:bCs/>
          <w:sz w:val="24"/>
          <w:szCs w:val="24"/>
        </w:rPr>
      </w:pPr>
      <w:r w:rsidRPr="00B74557">
        <w:rPr>
          <w:rFonts w:ascii="Times New Roman" w:eastAsia="Times New Roman" w:hAnsi="Times New Roman" w:cs="Times New Roman"/>
          <w:b/>
          <w:bCs/>
          <w:sz w:val="24"/>
          <w:szCs w:val="24"/>
        </w:rPr>
        <w:t>k o r r a l d a b :</w:t>
      </w:r>
    </w:p>
    <w:p w14:paraId="7F4FC6A5"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3284B256" w14:textId="77777777" w:rsidR="0000616C" w:rsidRPr="007A2F06" w:rsidRDefault="0000616C" w:rsidP="0000616C">
      <w:pPr>
        <w:spacing w:after="0" w:line="240" w:lineRule="auto"/>
        <w:jc w:val="both"/>
        <w:rPr>
          <w:rFonts w:ascii="Times New Roman" w:eastAsia="Times New Roman" w:hAnsi="Times New Roman" w:cs="Times New Roman"/>
          <w:sz w:val="24"/>
          <w:szCs w:val="24"/>
        </w:rPr>
      </w:pPr>
      <w:bookmarkStart w:id="1" w:name="_Hlk144387270"/>
      <w:r w:rsidRPr="007A2F0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bookmarkStart w:id="2" w:name="_Hlk199336380"/>
      <w:bookmarkStart w:id="3" w:name="_Hlk158113285"/>
      <w:r w:rsidRPr="007A2F06">
        <w:rPr>
          <w:rFonts w:ascii="Times New Roman" w:eastAsia="Times New Roman" w:hAnsi="Times New Roman" w:cs="Times New Roman"/>
          <w:sz w:val="24"/>
          <w:szCs w:val="24"/>
        </w:rPr>
        <w:t>Kinnitada Anija valla 202</w:t>
      </w:r>
      <w:r>
        <w:rPr>
          <w:rFonts w:ascii="Times New Roman" w:eastAsia="Times New Roman" w:hAnsi="Times New Roman" w:cs="Times New Roman"/>
          <w:sz w:val="24"/>
          <w:szCs w:val="24"/>
        </w:rPr>
        <w:t>5</w:t>
      </w:r>
      <w:r w:rsidRPr="007A2F06">
        <w:rPr>
          <w:rFonts w:ascii="Times New Roman" w:eastAsia="Times New Roman" w:hAnsi="Times New Roman" w:cs="Times New Roman"/>
          <w:sz w:val="24"/>
          <w:szCs w:val="24"/>
        </w:rPr>
        <w:t xml:space="preserve">. aasta huvihariduse ja huvitegevuse kava </w:t>
      </w:r>
      <w:r>
        <w:rPr>
          <w:rFonts w:ascii="Times New Roman" w:eastAsia="Times New Roman" w:hAnsi="Times New Roman" w:cs="Times New Roman"/>
          <w:sz w:val="24"/>
          <w:szCs w:val="24"/>
        </w:rPr>
        <w:t xml:space="preserve">uues redaktsioonis vastavale </w:t>
      </w:r>
      <w:r w:rsidRPr="007A2F06">
        <w:rPr>
          <w:rFonts w:ascii="Times New Roman" w:eastAsia="Times New Roman" w:hAnsi="Times New Roman" w:cs="Times New Roman"/>
          <w:sz w:val="24"/>
          <w:szCs w:val="24"/>
        </w:rPr>
        <w:t>korralduse lisale.</w:t>
      </w:r>
      <w:bookmarkEnd w:id="1"/>
    </w:p>
    <w:bookmarkEnd w:id="2"/>
    <w:p w14:paraId="27BA539A" w14:textId="72B4E45C" w:rsidR="0000616C" w:rsidRPr="007A2F06" w:rsidRDefault="0000616C" w:rsidP="0000616C">
      <w:pPr>
        <w:spacing w:after="0"/>
        <w:jc w:val="both"/>
        <w:rPr>
          <w:rFonts w:ascii="Times New Roman" w:eastAsia="Times New Roman" w:hAnsi="Times New Roman" w:cs="Times New Roman"/>
          <w:sz w:val="24"/>
          <w:szCs w:val="24"/>
        </w:rPr>
      </w:pPr>
      <w:r w:rsidRPr="007A2F06">
        <w:rPr>
          <w:rFonts w:ascii="Times New Roman" w:eastAsia="Times New Roman" w:hAnsi="Times New Roman" w:cs="Times New Roman"/>
          <w:sz w:val="24"/>
          <w:szCs w:val="24"/>
        </w:rPr>
        <w:t>2. Tunnistada kehtetuks</w:t>
      </w:r>
      <w:r>
        <w:t xml:space="preserve"> </w:t>
      </w:r>
      <w:r>
        <w:rPr>
          <w:rFonts w:ascii="Times New Roman" w:eastAsia="Times New Roman" w:hAnsi="Times New Roman" w:cs="Times New Roman"/>
          <w:sz w:val="24"/>
          <w:szCs w:val="24"/>
        </w:rPr>
        <w:t xml:space="preserve">Anija Vallavalitsuse </w:t>
      </w:r>
      <w:r>
        <w:rPr>
          <w:rFonts w:ascii="Times New Roman" w:eastAsia="Times New Roman" w:hAnsi="Times New Roman" w:cs="Times New Roman"/>
          <w:sz w:val="24"/>
          <w:szCs w:val="24"/>
          <w:lang w:eastAsia="ar-SA"/>
        </w:rPr>
        <w:t>28</w:t>
      </w:r>
      <w:r w:rsidRPr="00766CB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05</w:t>
      </w:r>
      <w:r w:rsidRPr="00766CB4">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5</w:t>
      </w:r>
      <w:r w:rsidRPr="00766CB4">
        <w:rPr>
          <w:rFonts w:ascii="Times New Roman" w:eastAsia="Times New Roman" w:hAnsi="Times New Roman" w:cs="Times New Roman"/>
          <w:sz w:val="24"/>
          <w:szCs w:val="24"/>
          <w:lang w:eastAsia="ar-SA"/>
        </w:rPr>
        <w:t xml:space="preserve"> </w:t>
      </w:r>
      <w:r w:rsidRPr="008034D8">
        <w:rPr>
          <w:rFonts w:ascii="Times New Roman" w:eastAsia="Times New Roman" w:hAnsi="Times New Roman" w:cs="Times New Roman"/>
          <w:sz w:val="24"/>
          <w:szCs w:val="24"/>
          <w:lang w:eastAsia="ar-SA"/>
        </w:rPr>
        <w:t>nr 2-</w:t>
      </w:r>
      <w:r>
        <w:rPr>
          <w:rFonts w:ascii="Times New Roman" w:eastAsia="Times New Roman" w:hAnsi="Times New Roman" w:cs="Times New Roman"/>
          <w:sz w:val="24"/>
          <w:szCs w:val="24"/>
          <w:lang w:eastAsia="ar-SA"/>
        </w:rPr>
        <w:t>3</w:t>
      </w:r>
      <w:r w:rsidRPr="008034D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243</w:t>
      </w:r>
      <w:r>
        <w:rPr>
          <w:rFonts w:ascii="Times New Roman" w:eastAsia="Times New Roman" w:hAnsi="Times New Roman" w:cs="Times New Roman"/>
          <w:sz w:val="24"/>
          <w:szCs w:val="24"/>
        </w:rPr>
        <w:t xml:space="preserve"> „</w:t>
      </w:r>
      <w:r w:rsidRPr="007A2F06">
        <w:rPr>
          <w:rFonts w:ascii="Times New Roman" w:eastAsia="Times New Roman" w:hAnsi="Times New Roman" w:cs="Times New Roman"/>
          <w:sz w:val="24"/>
          <w:szCs w:val="24"/>
        </w:rPr>
        <w:t>Anija valla 202</w:t>
      </w:r>
      <w:r>
        <w:rPr>
          <w:rFonts w:ascii="Times New Roman" w:eastAsia="Times New Roman" w:hAnsi="Times New Roman" w:cs="Times New Roman"/>
          <w:sz w:val="24"/>
          <w:szCs w:val="24"/>
        </w:rPr>
        <w:t>5</w:t>
      </w:r>
      <w:r w:rsidRPr="007A2F06">
        <w:rPr>
          <w:rFonts w:ascii="Times New Roman" w:eastAsia="Times New Roman" w:hAnsi="Times New Roman" w:cs="Times New Roman"/>
          <w:sz w:val="24"/>
          <w:szCs w:val="24"/>
        </w:rPr>
        <w:t>. aasta huvihariduse ja huvitegevuse kava kinnitamine</w:t>
      </w:r>
      <w:r>
        <w:rPr>
          <w:rFonts w:ascii="Times New Roman" w:eastAsia="Times New Roman" w:hAnsi="Times New Roman" w:cs="Times New Roman"/>
          <w:sz w:val="24"/>
          <w:szCs w:val="24"/>
        </w:rPr>
        <w:t>“.</w:t>
      </w:r>
    </w:p>
    <w:bookmarkEnd w:id="3"/>
    <w:p w14:paraId="322603ED" w14:textId="77777777" w:rsidR="0000616C" w:rsidRDefault="0000616C" w:rsidP="000061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745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74557">
        <w:rPr>
          <w:rFonts w:ascii="Times New Roman" w:eastAsia="Times New Roman" w:hAnsi="Times New Roman" w:cs="Times New Roman"/>
          <w:sz w:val="24"/>
          <w:szCs w:val="24"/>
        </w:rPr>
        <w:t xml:space="preserve">Korraldus jõustub teatavakstegemisest. </w:t>
      </w:r>
    </w:p>
    <w:p w14:paraId="777171C9" w14:textId="77777777" w:rsidR="0000616C" w:rsidRPr="00B74557" w:rsidRDefault="0000616C" w:rsidP="000061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74557">
        <w:rPr>
          <w:rFonts w:ascii="Times New Roman" w:eastAsia="Times New Roman" w:hAnsi="Times New Roman" w:cs="Times New Roman"/>
          <w:sz w:val="24"/>
          <w:szCs w:val="24"/>
        </w:rPr>
        <w:t xml:space="preserve">Käesoleva korralduse peale võib esitada vaide Anija Vallavalitsusele haldusmenetluse seaduses sätestatud korras 30 päeva jooksul arvates korraldusest teadasaamise päevast või päevast, millal oleks pidanud korraldusest teada saama või esitada kaebus Tallinna Halduskohtule halduskohtumenetluse seadustikus sätestatud korras 30 päeva jooksul arvates korralduse teatavakstegemisest. </w:t>
      </w:r>
    </w:p>
    <w:p w14:paraId="5627324A"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38C12DE7"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660ADBC5"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499E0123" w14:textId="77777777" w:rsidR="0000616C" w:rsidRPr="00B74557" w:rsidRDefault="0000616C" w:rsidP="0000616C">
      <w:pPr>
        <w:spacing w:after="0" w:line="240" w:lineRule="auto"/>
        <w:rPr>
          <w:rFonts w:ascii="Times New Roman" w:eastAsia="Times New Roman" w:hAnsi="Times New Roman" w:cs="Times New Roman"/>
          <w:sz w:val="24"/>
          <w:szCs w:val="24"/>
        </w:rPr>
      </w:pPr>
    </w:p>
    <w:p w14:paraId="4D9E7D1F" w14:textId="77777777" w:rsidR="0000616C" w:rsidRPr="00B74557" w:rsidRDefault="0000616C" w:rsidP="0000616C">
      <w:pPr>
        <w:spacing w:after="0" w:line="240" w:lineRule="auto"/>
        <w:rPr>
          <w:rFonts w:ascii="Times New Roman" w:eastAsia="Times New Roman" w:hAnsi="Times New Roman" w:cs="Times New Roman"/>
          <w:sz w:val="24"/>
          <w:szCs w:val="24"/>
        </w:rPr>
      </w:pPr>
      <w:r w:rsidRPr="00B74557">
        <w:rPr>
          <w:rFonts w:ascii="Times New Roman" w:eastAsia="Times New Roman" w:hAnsi="Times New Roman" w:cs="Times New Roman"/>
          <w:sz w:val="24"/>
          <w:szCs w:val="24"/>
        </w:rPr>
        <w:t>/allkirjastatud digitaalselt/</w:t>
      </w:r>
    </w:p>
    <w:p w14:paraId="5432ED32" w14:textId="77777777" w:rsidR="0000616C" w:rsidRPr="00B74557" w:rsidRDefault="0000616C" w:rsidP="0000616C">
      <w:pPr>
        <w:tabs>
          <w:tab w:val="left" w:pos="5670"/>
        </w:tabs>
        <w:spacing w:after="0" w:line="240" w:lineRule="auto"/>
        <w:rPr>
          <w:rFonts w:ascii="Times New Roman" w:eastAsia="Times New Roman" w:hAnsi="Times New Roman" w:cs="Times New Roman"/>
          <w:sz w:val="24"/>
          <w:szCs w:val="24"/>
        </w:rPr>
      </w:pPr>
      <w:r w:rsidRPr="00B74557">
        <w:rPr>
          <w:rFonts w:ascii="Times New Roman" w:eastAsia="Times New Roman" w:hAnsi="Times New Roman" w:cs="Times New Roman"/>
          <w:sz w:val="24"/>
          <w:szCs w:val="24"/>
        </w:rPr>
        <w:t xml:space="preserve"> </w:t>
      </w:r>
      <w:r w:rsidRPr="00B74557">
        <w:rPr>
          <w:rFonts w:ascii="Times New Roman" w:eastAsia="Times New Roman" w:hAnsi="Times New Roman" w:cs="Times New Roman"/>
          <w:sz w:val="24"/>
          <w:szCs w:val="24"/>
        </w:rPr>
        <w:tab/>
        <w:t>/allkirjastatud digitaalselt/</w:t>
      </w:r>
    </w:p>
    <w:p w14:paraId="40C27653" w14:textId="77777777" w:rsidR="0000616C" w:rsidRPr="00B74557" w:rsidRDefault="0000616C" w:rsidP="0000616C">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Riivo Noor</w:t>
      </w:r>
    </w:p>
    <w:p w14:paraId="7F421BD9" w14:textId="77777777" w:rsidR="0000616C" w:rsidRDefault="0000616C" w:rsidP="0000616C">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vallavanem</w:t>
      </w:r>
      <w:r w:rsidRPr="00B74557">
        <w:rPr>
          <w:rFonts w:ascii="Times New Roman" w:eastAsia="Times New Roman" w:hAnsi="Times New Roman" w:cs="Times New Roman"/>
          <w:spacing w:val="-3"/>
          <w:sz w:val="24"/>
          <w:szCs w:val="24"/>
          <w:lang w:eastAsia="ar-SA"/>
        </w:rPr>
        <w:tab/>
      </w:r>
      <w:r>
        <w:rPr>
          <w:rFonts w:ascii="Times New Roman" w:eastAsia="Times New Roman" w:hAnsi="Times New Roman" w:cs="Times New Roman"/>
          <w:spacing w:val="-3"/>
          <w:sz w:val="24"/>
          <w:szCs w:val="24"/>
          <w:lang w:eastAsia="ar-SA"/>
        </w:rPr>
        <w:t>Heldi Laks</w:t>
      </w:r>
    </w:p>
    <w:p w14:paraId="263361E6" w14:textId="77777777" w:rsidR="0000616C" w:rsidRDefault="0000616C" w:rsidP="0000616C">
      <w:pPr>
        <w:tabs>
          <w:tab w:val="left" w:pos="0"/>
          <w:tab w:val="left" w:pos="5670"/>
        </w:tabs>
        <w:spacing w:after="0" w:line="240" w:lineRule="auto"/>
        <w:jc w:val="both"/>
        <w:rPr>
          <w:rFonts w:ascii="Times New Roman" w:eastAsia="Times New Roman" w:hAnsi="Times New Roman" w:cs="Times New Roman"/>
          <w:spacing w:val="-3"/>
          <w:sz w:val="24"/>
          <w:szCs w:val="24"/>
          <w:lang w:eastAsia="ar-SA"/>
        </w:rPr>
      </w:pPr>
      <w:r>
        <w:rPr>
          <w:rFonts w:ascii="Times New Roman" w:eastAsia="Times New Roman" w:hAnsi="Times New Roman" w:cs="Times New Roman"/>
          <w:spacing w:val="-3"/>
          <w:sz w:val="24"/>
          <w:szCs w:val="24"/>
          <w:lang w:eastAsia="ar-SA"/>
        </w:rPr>
        <w:tab/>
        <w:t xml:space="preserve">vallasekretär </w:t>
      </w:r>
    </w:p>
    <w:sectPr w:rsidR="0000616C" w:rsidSect="0000616C">
      <w:pgSz w:w="11906" w:h="16838"/>
      <w:pgMar w:top="624" w:right="680" w:bottom="73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6C"/>
    <w:rsid w:val="0000616C"/>
    <w:rsid w:val="0022571C"/>
    <w:rsid w:val="00326307"/>
    <w:rsid w:val="004100BE"/>
    <w:rsid w:val="006B079D"/>
    <w:rsid w:val="007C0454"/>
    <w:rsid w:val="00883604"/>
    <w:rsid w:val="008B63FF"/>
    <w:rsid w:val="009B53EB"/>
    <w:rsid w:val="00C50207"/>
    <w:rsid w:val="00DE17E0"/>
    <w:rsid w:val="00EB3AF3"/>
    <w:rsid w:val="00F233C8"/>
    <w:rsid w:val="00F758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33BE"/>
  <w15:chartTrackingRefBased/>
  <w15:docId w15:val="{043FEB11-CD5A-4E13-80B5-DAF24434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16C"/>
    <w:pPr>
      <w:spacing w:line="259" w:lineRule="auto"/>
    </w:pPr>
    <w:rPr>
      <w:kern w:val="0"/>
      <w:sz w:val="22"/>
      <w:szCs w:val="22"/>
      <w14:ligatures w14:val="none"/>
    </w:rPr>
  </w:style>
  <w:style w:type="paragraph" w:styleId="Pealkiri1">
    <w:name w:val="heading 1"/>
    <w:basedOn w:val="Normaallaad"/>
    <w:next w:val="Normaallaad"/>
    <w:link w:val="Pealkiri1Mrk"/>
    <w:uiPriority w:val="9"/>
    <w:qFormat/>
    <w:rsid w:val="000061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0061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00616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00616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Pealkiri5">
    <w:name w:val="heading 5"/>
    <w:basedOn w:val="Normaallaad"/>
    <w:next w:val="Normaallaad"/>
    <w:link w:val="Pealkiri5Mrk"/>
    <w:uiPriority w:val="9"/>
    <w:semiHidden/>
    <w:unhideWhenUsed/>
    <w:qFormat/>
    <w:rsid w:val="0000616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Pealkiri6">
    <w:name w:val="heading 6"/>
    <w:basedOn w:val="Normaallaad"/>
    <w:next w:val="Normaallaad"/>
    <w:link w:val="Pealkiri6Mrk"/>
    <w:uiPriority w:val="9"/>
    <w:semiHidden/>
    <w:unhideWhenUsed/>
    <w:qFormat/>
    <w:rsid w:val="0000616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Pealkiri7">
    <w:name w:val="heading 7"/>
    <w:basedOn w:val="Normaallaad"/>
    <w:next w:val="Normaallaad"/>
    <w:link w:val="Pealkiri7Mrk"/>
    <w:uiPriority w:val="9"/>
    <w:semiHidden/>
    <w:unhideWhenUsed/>
    <w:qFormat/>
    <w:rsid w:val="0000616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Pealkiri8">
    <w:name w:val="heading 8"/>
    <w:basedOn w:val="Normaallaad"/>
    <w:next w:val="Normaallaad"/>
    <w:link w:val="Pealkiri8Mrk"/>
    <w:uiPriority w:val="9"/>
    <w:semiHidden/>
    <w:unhideWhenUsed/>
    <w:qFormat/>
    <w:rsid w:val="0000616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Pealkiri9">
    <w:name w:val="heading 9"/>
    <w:basedOn w:val="Normaallaad"/>
    <w:next w:val="Normaallaad"/>
    <w:link w:val="Pealkiri9Mrk"/>
    <w:uiPriority w:val="9"/>
    <w:semiHidden/>
    <w:unhideWhenUsed/>
    <w:qFormat/>
    <w:rsid w:val="0000616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616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0616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0616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0616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0616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0616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0616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0616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0616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061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0061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0616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00616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0616C"/>
    <w:pPr>
      <w:spacing w:before="160" w:line="278" w:lineRule="auto"/>
      <w:jc w:val="center"/>
    </w:pPr>
    <w:rPr>
      <w:i/>
      <w:iCs/>
      <w:color w:val="404040" w:themeColor="text1" w:themeTint="BF"/>
      <w:kern w:val="2"/>
      <w:sz w:val="24"/>
      <w:szCs w:val="24"/>
      <w14:ligatures w14:val="standardContextual"/>
    </w:rPr>
  </w:style>
  <w:style w:type="character" w:customStyle="1" w:styleId="TsitaatMrk">
    <w:name w:val="Tsitaat Märk"/>
    <w:basedOn w:val="Liguvaikefont"/>
    <w:link w:val="Tsitaat"/>
    <w:uiPriority w:val="29"/>
    <w:rsid w:val="0000616C"/>
    <w:rPr>
      <w:i/>
      <w:iCs/>
      <w:color w:val="404040" w:themeColor="text1" w:themeTint="BF"/>
    </w:rPr>
  </w:style>
  <w:style w:type="paragraph" w:styleId="Loendilik">
    <w:name w:val="List Paragraph"/>
    <w:basedOn w:val="Normaallaad"/>
    <w:uiPriority w:val="34"/>
    <w:qFormat/>
    <w:rsid w:val="0000616C"/>
    <w:pPr>
      <w:spacing w:line="278" w:lineRule="auto"/>
      <w:ind w:left="720"/>
      <w:contextualSpacing/>
    </w:pPr>
    <w:rPr>
      <w:kern w:val="2"/>
      <w:sz w:val="24"/>
      <w:szCs w:val="24"/>
      <w14:ligatures w14:val="standardContextual"/>
    </w:rPr>
  </w:style>
  <w:style w:type="character" w:styleId="Selgeltmrgatavrhutus">
    <w:name w:val="Intense Emphasis"/>
    <w:basedOn w:val="Liguvaikefont"/>
    <w:uiPriority w:val="21"/>
    <w:qFormat/>
    <w:rsid w:val="0000616C"/>
    <w:rPr>
      <w:i/>
      <w:iCs/>
      <w:color w:val="0F4761" w:themeColor="accent1" w:themeShade="BF"/>
    </w:rPr>
  </w:style>
  <w:style w:type="paragraph" w:styleId="Selgeltmrgatavtsitaat">
    <w:name w:val="Intense Quote"/>
    <w:basedOn w:val="Normaallaad"/>
    <w:next w:val="Normaallaad"/>
    <w:link w:val="SelgeltmrgatavtsitaatMrk"/>
    <w:uiPriority w:val="30"/>
    <w:qFormat/>
    <w:rsid w:val="000061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elgeltmrgatavtsitaatMrk">
    <w:name w:val="Selgelt märgatav tsitaat Märk"/>
    <w:basedOn w:val="Liguvaikefont"/>
    <w:link w:val="Selgeltmrgatavtsitaat"/>
    <w:uiPriority w:val="30"/>
    <w:rsid w:val="0000616C"/>
    <w:rPr>
      <w:i/>
      <w:iCs/>
      <w:color w:val="0F4761" w:themeColor="accent1" w:themeShade="BF"/>
    </w:rPr>
  </w:style>
  <w:style w:type="character" w:styleId="Selgeltmrgatavviide">
    <w:name w:val="Intense Reference"/>
    <w:basedOn w:val="Liguvaikefont"/>
    <w:uiPriority w:val="32"/>
    <w:qFormat/>
    <w:rsid w:val="00006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990</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Murula</dc:creator>
  <cp:keywords/>
  <dc:description/>
  <cp:lastModifiedBy>Lilja Piibeleht-Tarassov</cp:lastModifiedBy>
  <cp:revision>2</cp:revision>
  <dcterms:created xsi:type="dcterms:W3CDTF">2025-09-04T05:01:00Z</dcterms:created>
  <dcterms:modified xsi:type="dcterms:W3CDTF">2025-09-04T05:01:00Z</dcterms:modified>
</cp:coreProperties>
</file>